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370"/>
        <w:gridCol w:w="4100"/>
      </w:tblGrid>
      <w:tr>
        <w:tc>
          <w:tcPr>
            <w:tcW w:type="dxa" w:w="6370"/>
            <w:vAlign w:val="bottom"/>
          </w:tcPr>
          <w:p>
            <w:pPr>
              <w:spacing w:line="246" w:lineRule="exact"/>
            </w:pPr>
            <w:r>
              <w:rPr>
                <w:b/>
                <w:bCs/>
                <w:color w:val="09090b"/>
                <w:spacing w:val="-3"/>
                <w:sz w:val="20"/>
                <w:szCs w:val="20"/>
              </w:rPr>
              <w:t xml:space="preserve">Marta Ruiz</w:t>
            </w:r>
          </w:p>
        </w:tc>
        <w:tc>
          <w:tcPr>
            <w:tcW w:type="dxa" w:w="4100"/>
            <w:vAlign w:val="bottom"/>
          </w:tcPr>
          <w:p>
            <w:pPr>
              <w:jc w:val="righ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Informe de progreso, </w:t>
            </w: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16 de octubre de 2026</w:t>
            </w:r>
          </w:p>
        </w:tc>
      </w:tr>
    </w:tbl>
    <w:p>
      <w:pPr>
        <w:spacing w:line="21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650"/>
        <w:gridCol w:w="5820"/>
      </w:tblGrid>
      <w:tr>
        <w:trPr>
          <w:trHeight w:val="3330" w:hRule="exact"/>
        </w:trPr>
        <w:tc>
          <w:tcPr>
            <w:tcW w:type="dxa" w:w="4650"/>
            <w:shd w:fill="fdf0c5" w:color="auto" w:val="clear"/>
            <w:tcMar>
              <w:top w:type="dxa" w:w="900"/>
              <w:left w:type="dxa" w:w="540"/>
              <w:bottom w:type="dxa" w:w="0"/>
              <w:right w:type="dxa" w:w="0"/>
            </w:tcMar>
          </w:tcPr>
          <w:p>
            <w:pPr>
              <w:spacing w:after="150" w:line="265" w:lineRule="exact"/>
            </w:pPr>
            <w:r>
              <w:rPr>
                <w:b w:val="false"/>
                <w:bCs w:val="false"/>
                <w:color w:val="8a5a10"/>
                <w:sz w:val="21"/>
                <w:szCs w:val="21"/>
              </w:rPr>
              <w:t xml:space="preserve">Para la familia de Maya</w:t>
            </w:r>
          </w:p>
          <w:p>
            <w:pPr>
              <w:spacing w:after="0" w:line="780" w:lineRule="exact"/>
            </w:pPr>
            <w:r>
              <w:rPr>
                <w:b/>
                <w:bCs/>
                <w:color w:val="1c1c2b"/>
                <w:spacing w:val="-34"/>
                <w:sz w:val="78"/>
                <w:szCs w:val="78"/>
              </w:rPr>
              <w:t xml:space="preserve">Informe de progreso</w:t>
            </w:r>
          </w:p>
        </w:tc>
        <w:tc>
          <w:tcPr>
            <w:tcW w:type="dxa" w:w="5820"/>
            <w:shd w:fill="fdf0c5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drawing>
                <wp:inline distT="0" distB="0" distL="0" distR="0">
                  <wp:extent cx="3695700" cy="2114550"/>
                  <wp:effectExtent t="0" r="0" b="0" l="0"/>
                  <wp:docPr id="2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0" cy="211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0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single" w:color="d5d9dc" w:sz="6"/>
          <w:left w:val="nil" w:color="auto" w:sz="0"/>
          <w:bottom w:val="single" w:color="d5d9dc" w:sz="6"/>
          <w:right w:val="nil" w:color="auto" w:sz="0"/>
          <w:insideH w:val="nil" w:color="auto" w:sz="0"/>
          <w:insideV w:val="single" w:color="d5d9dc" w:sz="6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490"/>
        <w:gridCol w:w="3490"/>
        <w:gridCol w:w="3490"/>
      </w:tblGrid>
      <w:tr>
        <w:tc>
          <w:tcPr>
            <w:tcW w:type="dxa" w:w="3490"/>
            <w:tcMar>
              <w:top w:type="dxa" w:w="195"/>
              <w:left w:type="dxa" w:w="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Nivel actual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B1</w:t>
            </w:r>
          </w:p>
        </w:tc>
        <w:tc>
          <w:tcPr>
            <w:tcW w:type="dxa" w:w="3490"/>
            <w:tcMar>
              <w:top w:type="dxa" w:w="195"/>
              <w:left w:type="dxa" w:w="240"/>
              <w:bottom w:type="dxa" w:w="210"/>
              <w:right w:type="dxa" w:w="24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Nivel objetivo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B2</w:t>
            </w:r>
          </w:p>
        </w:tc>
        <w:tc>
          <w:tcPr>
            <w:tcW w:type="dxa" w:w="3490"/>
            <w:tcMar>
              <w:top w:type="dxa" w:w="195"/>
              <w:left w:type="dxa" w:w="240"/>
              <w:bottom w:type="dxa" w:w="210"/>
              <w:right w:type="dxa" w:w="0"/>
            </w:tcMar>
          </w:tcPr>
          <w:p>
            <w:pPr>
              <w:spacing w:after="90" w:line="227" w:lineRule="exact"/>
            </w:pPr>
            <w:r>
              <w:rPr>
                <w:b w:val="false"/>
                <w:bCs w:val="false"/>
                <w:color w:val="71717b"/>
                <w:sz w:val="18"/>
                <w:szCs w:val="18"/>
              </w:rPr>
              <w:t xml:space="preserve">Destrezas adquiridas</w:t>
            </w:r>
          </w:p>
          <w:p>
            <w:pPr>
              <w:spacing w:after="0" w:line="360" w:lineRule="exact"/>
            </w:pP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3</w:t>
            </w:r>
            <w:r>
              <w:rPr>
                <w:b/>
                <w:bCs/>
                <w:color w:val="09090b"/>
                <w:spacing w:val="-15"/>
                <w:sz w:val="36"/>
                <w:szCs w:val="36"/>
              </w:rPr>
              <w:t xml:space="preserve"> </w:t>
            </w:r>
            <w:r>
              <w:rPr>
                <w:b w:val="false"/>
                <w:bCs w:val="false"/>
                <w:color w:val="71717b"/>
                <w:sz w:val="19"/>
                <w:szCs w:val="19"/>
              </w:rPr>
              <w:t xml:space="preserve">de 4</w:t>
            </w:r>
          </w:p>
        </w:tc>
      </w:tr>
    </w:tbl>
    <w:p>
      <w:pPr>
        <w:spacing w:line="210" w:lineRule="exact"/>
      </w:pPr>
      <w:r>
        <w:rPr>
          <w:sz w:val="2"/>
          <w:szCs w:val="2"/>
        </w:rPr>
        <w:t xml:space="preserve"/>
      </w:r>
    </w:p>
    <w:p>
      <w:pPr>
        <w:tabs>
          <w:tab w:val="left" w:pos="1660"/>
        </w:tabs>
        <w:spacing w:line="217" w:lineRule="exact"/>
      </w:pPr>
      <w:r>
        <w:rPr>
          <w:b w:val="false"/>
          <w:bCs w:val="false"/>
          <w:color w:val="71717b"/>
          <w:sz w:val="17"/>
          <w:szCs w:val="17"/>
        </w:rPr>
        <w:t xml:space="preserve">Estudiante: </w:t>
      </w:r>
      <w:r>
        <w:rPr>
          <w:b w:val="false"/>
          <w:bCs w:val="false"/>
          <w:color w:val="71717b"/>
          <w:sz w:val="17"/>
          <w:szCs w:val="17"/>
        </w:rPr>
        <w:t xml:space="preserve">Maya</w:t>
      </w:r>
      <w:r>
        <w:tab/>
      </w:r>
      <w:r>
        <w:rPr>
          <w:b w:val="false"/>
          <w:bCs w:val="false"/>
          <w:color w:val="71717b"/>
          <w:sz w:val="17"/>
          <w:szCs w:val="17"/>
        </w:rPr>
        <w:t xml:space="preserve">Profe: </w:t>
      </w:r>
      <w:r>
        <w:rPr>
          <w:b w:val="false"/>
          <w:bCs w:val="false"/>
          <w:color w:val="71717b"/>
          <w:sz w:val="17"/>
          <w:szCs w:val="17"/>
        </w:rPr>
        <w:t xml:space="preserve">Marta Ruiz</w:t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550"/>
        <w:gridCol w:w="7920"/>
      </w:tblGrid>
      <w:tr>
        <w:trPr>
          <w:cantSplit/>
        </w:trPr>
        <w:tc>
          <w:tcPr>
            <w:tcW w:type="dxa" w:w="255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40"/>
              <w:right w:type="dxa" w:w="300"/>
            </w:tcMar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Nivel</w:t>
            </w:r>
          </w:p>
        </w:tc>
        <w:tc>
          <w:tcPr>
            <w:tcW w:type="dxa" w:w="792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40"/>
              <w:right w:type="dxa" w:w="0"/>
            </w:tcMar>
          </w:tcPr>
          <w:tbl>
            <w:tblPr>
              <w:tblW w:type="dxa" w:w="79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1270"/>
              <w:gridCol w:w="60"/>
              <w:gridCol w:w="1270"/>
              <w:gridCol w:w="60"/>
              <w:gridCol w:w="1270"/>
              <w:gridCol w:w="60"/>
              <w:gridCol w:w="1270"/>
              <w:gridCol w:w="60"/>
              <w:gridCol w:w="1270"/>
              <w:gridCol w:w="60"/>
              <w:gridCol w:w="1270"/>
            </w:tblGrid>
            <w:tr>
              <w:trPr>
                <w:trHeight w:val="90" w:hRule="exact"/>
              </w:trPr>
              <w:tc>
                <w:tcPr>
                  <w:tcW w:type="dxa" w:w="1270"/>
                  <w:shd w:fill="c4501a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shd w:fill="c4501a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shd w:fill="c4501a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Borders>
                    <w:top w:val="single" w:color="c4501a" w:sz="6"/>
                    <w:left w:val="single" w:color="c4501a" w:sz="6"/>
                    <w:bottom w:val="single" w:color="c4501a" w:sz="6"/>
                    <w:right w:val="single" w:color="c4501a" w:sz="6"/>
                  </w:tcBorders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shd w:fill="e4e7e9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60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shd w:fill="e4e7e9" w:color="auto" w:val="clear"/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A1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A2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/>
                      <w:bCs/>
                      <w:color w:val="09090b"/>
                      <w:sz w:val="17"/>
                      <w:szCs w:val="17"/>
                    </w:rPr>
                    <w:t xml:space="preserve">B1 (actual)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/>
                      <w:bCs/>
                      <w:color w:val="a8401a"/>
                      <w:sz w:val="17"/>
                      <w:szCs w:val="17"/>
                    </w:rPr>
                    <w:t xml:space="preserve">B2 (objetivo)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 w:val="false"/>
                      <w:bCs w:val="false"/>
                      <w:color w:val="a1a1aa"/>
                      <w:sz w:val="17"/>
                      <w:szCs w:val="17"/>
                    </w:rPr>
                    <w:t xml:space="preserve">C1</w:t>
                  </w:r>
                </w:p>
              </w:tc>
              <w:tc>
                <w:tcPr>
                  <w:tcW w:type="dxa" w:w="6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270"/>
                  <w:tcMar>
                    <w:top w:type="dxa" w:w="75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line="208" w:lineRule="exact"/>
                  </w:pPr>
                  <w:r>
                    <w:rPr>
                      <w:b w:val="false"/>
                      <w:bCs w:val="false"/>
                      <w:color w:val="a1a1aa"/>
                      <w:sz w:val="17"/>
                      <w:szCs w:val="17"/>
                    </w:rPr>
                    <w:t xml:space="preserve">C2</w:t>
                  </w:r>
                </w:p>
              </w:tc>
            </w:tr>
          </w:tbl>
          <w:p>
            <w:pPr>
              <w:spacing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line="291" w:lineRule="exact"/>
            </w:pPr>
            <w:r>
              <w:rPr>
                <w:b/>
                <w:bCs/>
                <w:color w:val="09090b"/>
                <w:sz w:val="19"/>
                <w:szCs w:val="19"/>
              </w:rPr>
              <w:t xml:space="preserve">Qué significa B1:</w:t>
            </w:r>
            <w:r>
              <w:rPr>
                <w:b w:val="false"/>
                <w:bCs w:val="false"/>
                <w:color w:val="27272a"/>
                <w:sz w:val="19"/>
                <w:szCs w:val="19"/>
              </w:rPr>
              <w:t xml:space="preserve"> entiende lo principal sobre temas conocidos, se desenvuelve en casi todas las situaciones de un viaje y justifica brevemente sus opiniones y planes.</w:t>
            </w:r>
          </w:p>
        </w:tc>
      </w:tr>
      <w:tr>
        <w:trPr>
          <w:cantSplit/>
        </w:trPr>
        <w:tc>
          <w:tcPr>
            <w:tcW w:type="dxa" w:w="255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40"/>
              <w:right w:type="dxa" w:w="300"/>
            </w:tcMar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Destrezas</w:t>
            </w:r>
          </w:p>
        </w:tc>
        <w:tc>
          <w:tcPr>
            <w:tcW w:type="dxa" w:w="792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25"/>
              <w:right w:type="dxa" w:w="0"/>
            </w:tcMar>
          </w:tcPr>
          <w:tbl>
            <w:tblPr>
              <w:tblW w:type="dxa" w:w="79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2160"/>
              <w:gridCol w:w="1440"/>
              <w:gridCol w:w="1440"/>
              <w:gridCol w:w="1440"/>
              <w:gridCol w:w="1440"/>
            </w:tblGrid>
            <w:tr>
              <w:tc>
                <w:tcPr>
                  <w:tcW w:type="dxa" w:w="2160"/>
                  <w:shd w:fill="f1f4f5" w:color="auto" w:val="clear"/>
                  <w:tcMar>
                    <w:top w:type="dxa" w:w="105"/>
                    <w:left w:type="dxa" w:w="150"/>
                    <w:bottom w:type="dxa" w:w="105"/>
                    <w:right w:type="dxa" w:w="15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440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Todavía no</w:t>
                  </w:r>
                </w:p>
              </w:tc>
              <w:tc>
                <w:tcPr>
                  <w:tcW w:type="dxa" w:w="1440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Con ayuda</w:t>
                  </w:r>
                </w:p>
              </w:tc>
              <w:tc>
                <w:tcPr>
                  <w:tcW w:type="dxa" w:w="1440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Sin ayuda</w:t>
                  </w:r>
                </w:p>
              </w:tc>
              <w:tc>
                <w:tcPr>
                  <w:tcW w:type="dxa" w:w="1440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Lo domina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60"/>
                  <w:tcMar>
                    <w:top w:type="dxa" w:w="135"/>
                    <w:left w:type="dxa" w:w="90"/>
                    <w:bottom w:type="dxa" w:w="3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Expresión oral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20"/>
                  <w:gridSpan w:val="5"/>
                  <w:tcBorders>
                    <w:bottom w:val="single" w:color="eef0f1" w:sz="6"/>
                  </w:tcBorders>
                  <w:tcMar>
                    <w:top w:type="dxa" w:w="0"/>
                    <w:left w:type="dxa" w:w="90"/>
                    <w:bottom w:type="dxa" w:w="120"/>
                    <w:right w:type="dxa" w:w="150"/>
                  </w:tcMar>
                </w:tcPr>
                <w:p>
                  <w:pPr>
                    <w:spacing w:after="0" w:line="217" w:lineRule="exact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Ejemplo: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cuenta lo que hizo el fin de semana.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60"/>
                  <w:tcBorders>
                    <w:bottom w:val="single" w:color="eef0f1" w:sz="6"/>
                  </w:tcBorders>
                  <w:tcMar>
                    <w:top w:type="dxa" w:w="135"/>
                    <w:left w:type="dxa" w:w="90"/>
                    <w:bottom w:type="dxa" w:w="12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Comprensión auditiva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60"/>
                  <w:tcBorders>
                    <w:bottom w:val="single" w:color="eef0f1" w:sz="6"/>
                  </w:tcBorders>
                  <w:tcMar>
                    <w:top w:type="dxa" w:w="135"/>
                    <w:left w:type="dxa" w:w="90"/>
                    <w:bottom w:type="dxa" w:w="12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Comprensión lectora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440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160"/>
                  <w:tcMar>
                    <w:top w:type="dxa" w:w="135"/>
                    <w:left w:type="dxa" w:w="90"/>
                    <w:bottom w:type="dxa" w:w="3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Expresión escrita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440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920"/>
                  <w:gridSpan w:val="5"/>
                  <w:tcMar>
                    <w:top w:type="dxa" w:w="0"/>
                    <w:left w:type="dxa" w:w="90"/>
                    <w:bottom w:type="dxa" w:w="30"/>
                    <w:right w:type="dxa" w:w="150"/>
                  </w:tcMar>
                </w:tcPr>
                <w:p>
                  <w:pPr>
                    <w:spacing w:after="0" w:line="217" w:lineRule="exact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Ejemplo: </w:t>
                  </w: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escribe un email corto a una amiga.</w:t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5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40"/>
              <w:right w:type="dxa" w:w="300"/>
            </w:tcMar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En clase</w:t>
            </w:r>
          </w:p>
        </w:tc>
        <w:tc>
          <w:tcPr>
            <w:tcW w:type="dxa" w:w="7920"/>
            <w:tcBorders>
              <w:bottom w:val="single" w:color="e4e7e9" w:sz="6"/>
            </w:tcBorders>
            <w:tcMar>
              <w:top w:type="dxa" w:w="240"/>
              <w:left w:type="dxa" w:w="0"/>
              <w:bottom w:type="dxa" w:w="225"/>
              <w:right w:type="dxa" w:w="0"/>
            </w:tcMar>
          </w:tcPr>
          <w:tbl>
            <w:tblPr>
              <w:tblW w:type="dxa" w:w="7920"/>
              <w:tblBorders>
                <w:top w:val="nil" w:color="auto" w:sz="0"/>
                <w:left w:val="nil" w:color="auto" w:sz="0"/>
                <w:bottom w:val="nil" w:color="auto" w:sz="0"/>
                <w:right w:val="nil" w:color="auto" w:sz="0"/>
                <w:insideH w:val="nil" w:color="auto" w:sz="0"/>
                <w:insideV w:val="nil" w:color="auto" w:sz="0"/>
              </w:tblBorders>
              <w:tblLayout w:type="fixed"/>
              <w:tblCellMar>
                <w:top w:type="dxa" w:w="0"/>
                <w:left w:type="dxa" w:w="0"/>
                <w:bottom w:type="dxa" w:w="0"/>
                <w:right w:type="dxa" w:w="0"/>
              </w:tblCellMar>
            </w:tblPr>
            <w:tblGrid>
              <w:gridCol w:w="3071"/>
              <w:gridCol w:w="1616"/>
              <w:gridCol w:w="1616"/>
              <w:gridCol w:w="1616"/>
            </w:tblGrid>
            <w:tr>
              <w:tc>
                <w:tcPr>
                  <w:tcW w:type="dxa" w:w="3071"/>
                  <w:shd w:fill="f1f4f5" w:color="auto" w:val="clear"/>
                  <w:tcMar>
                    <w:top w:type="dxa" w:w="105"/>
                    <w:left w:type="dxa" w:w="150"/>
                    <w:bottom w:type="dxa" w:w="105"/>
                    <w:right w:type="dxa" w:w="150"/>
                  </w:tcMar>
                </w:tcPr>
                <w:p>
                  <w:pPr>
                    <w:spacing w:line="15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616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Siempre</w:t>
                  </w:r>
                </w:p>
              </w:tc>
              <w:tc>
                <w:tcPr>
                  <w:tcW w:type="dxa" w:w="1616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Casi siempre</w:t>
                  </w:r>
                </w:p>
              </w:tc>
              <w:tc>
                <w:tcPr>
                  <w:tcW w:type="dxa" w:w="1616"/>
                  <w:shd w:fill="f1f4f5" w:color="auto" w:val="clear"/>
                  <w:tcMar>
                    <w:top w:type="dxa" w:w="105"/>
                    <w:left w:type="dxa" w:w="0"/>
                    <w:bottom w:type="dxa" w:w="105"/>
                    <w:right w:type="dxa" w:w="0"/>
                  </w:tcMar>
                </w:tcPr>
                <w:p>
                  <w:pPr>
                    <w:spacing w:after="0" w:line="217" w:lineRule="exact"/>
                    <w:jc w:val="center"/>
                  </w:pPr>
                  <w:r>
                    <w:rPr>
                      <w:b w:val="false"/>
                      <w:bCs w:val="false"/>
                      <w:color w:val="71717b"/>
                      <w:sz w:val="17"/>
                      <w:szCs w:val="17"/>
                    </w:rPr>
                    <w:t xml:space="preserve">A veces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071"/>
                  <w:tcBorders>
                    <w:bottom w:val="single" w:color="eef0f1" w:sz="6"/>
                  </w:tcBorders>
                  <w:tcMar>
                    <w:top w:type="dxa" w:w="135"/>
                    <w:left w:type="dxa" w:w="90"/>
                    <w:bottom w:type="dxa" w:w="12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Esfuerzo en clase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071"/>
                  <w:tcBorders>
                    <w:bottom w:val="single" w:color="eef0f1" w:sz="6"/>
                  </w:tcBorders>
                  <w:tcMar>
                    <w:top w:type="dxa" w:w="135"/>
                    <w:left w:type="dxa" w:w="90"/>
                    <w:bottom w:type="dxa" w:w="12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Deberes hechos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616"/>
                  <w:tcBorders>
                    <w:bottom w:val="single" w:color="eef0f1" w:sz="6"/>
                  </w:tcBorders>
                  <w:tcMar>
                    <w:top w:type="dxa" w:w="135"/>
                    <w:left w:type="dxa" w:w="0"/>
                    <w:bottom w:type="dxa" w:w="12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071"/>
                  <w:tcMar>
                    <w:top w:type="dxa" w:w="135"/>
                    <w:left w:type="dxa" w:w="90"/>
                    <w:bottom w:type="dxa" w:w="30"/>
                    <w:right w:type="dxa" w:w="0"/>
                  </w:tcMar>
                </w:tcPr>
                <w:p>
                  <w:pPr>
                    <w:spacing w:after="0" w:line="236" w:lineRule="exact"/>
                  </w:pPr>
                  <w:r>
                    <w:rPr>
                      <w:b/>
                      <w:bCs/>
                      <w:color w:val="09090b"/>
                      <w:sz w:val="19"/>
                      <w:szCs w:val="19"/>
                    </w:rPr>
                    <w:t xml:space="preserve">A gusto y con confianza</w:t>
                  </w:r>
                </w:p>
              </w:tc>
              <w:tc>
                <w:tcPr>
                  <w:tcW w:type="dxa" w:w="1616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4501a"/>
                      <w:sz w:val="34"/>
                      <w:szCs w:val="34"/>
                    </w:rPr>
                    <w:t xml:space="preserve">●</w:t>
                  </w:r>
                </w:p>
              </w:tc>
              <w:tc>
                <w:tcPr>
                  <w:tcW w:type="dxa" w:w="1616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  <w:tc>
                <w:tcPr>
                  <w:tcW w:type="dxa" w:w="1616"/>
                  <w:tcMar>
                    <w:top w:type="dxa" w:w="135"/>
                    <w:left w:type="dxa" w:w="0"/>
                    <w:bottom w:type="dxa" w:w="30"/>
                    <w:right w:type="dxa" w:w="0"/>
                  </w:tcMar>
                </w:tcPr>
                <w:p>
                  <w:pPr>
                    <w:spacing w:line="236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c9ccd1"/>
                      <w:sz w:val="34"/>
                      <w:szCs w:val="34"/>
                    </w:rPr>
                    <w:t xml:space="preserve">○</w:t>
                  </w:r>
                </w:p>
              </w:tc>
            </w:tr>
          </w:tbl>
          <w:p>
            <w:pPr>
              <w:spacing w:line="15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line="240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0"/>
        <w:gridCol w:w="5055"/>
        <w:gridCol w:w="390"/>
        <w:gridCol w:w="4635"/>
      </w:tblGrid>
      <w:tr>
        <w:tc>
          <w:tcPr>
            <w:tcW w:type="dxa" w:w="39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drawing>
                <wp:inline distT="0" distB="0" distL="0" distR="0">
                  <wp:extent cx="171450" cy="171450"/>
                  <wp:effectExtent t="0" r="0" b="0" l="0"/>
                  <wp:docPr id="2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55"/>
            <w:tcMar>
              <w:top w:type="dxa" w:w="0"/>
              <w:left w:type="dxa" w:w="0"/>
              <w:bottom w:type="dxa" w:w="0"/>
              <w:right w:type="dxa" w:w="420"/>
            </w:tcMar>
            <w:vAlign w:val="center"/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Logros y siguiente paso</w:t>
            </w:r>
          </w:p>
        </w:tc>
        <w:tc>
          <w:tcPr>
            <w:tcW w:type="dxa" w:w="39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drawing>
                <wp:inline distT="0" distB="0" distL="0" distR="0">
                  <wp:extent cx="171450" cy="171450"/>
                  <wp:effectExtent t="0" r="0" b="0" l="0"/>
                  <wp:docPr id="2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3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line="274" w:lineRule="exact"/>
            </w:pPr>
            <w:r>
              <w:rPr>
                <w:b/>
                <w:bCs/>
                <w:color w:val="09090b"/>
                <w:spacing w:val="-3"/>
                <w:sz w:val="22"/>
                <w:szCs w:val="22"/>
              </w:rPr>
              <w:t xml:space="preserve">Próximos objetivos</w:t>
            </w:r>
          </w:p>
        </w:tc>
      </w:tr>
      <w:tr>
        <w:tc>
          <w:tcPr>
            <w:tcW w:type="dxa" w:w="5445"/>
            <w:gridSpan w:val="2"/>
            <w:tcMar>
              <w:top w:type="dxa" w:w="105"/>
              <w:left w:type="dxa" w:w="0"/>
              <w:bottom w:type="dxa" w:w="0"/>
              <w:right w:type="dxa" w:w="420"/>
            </w:tcMar>
          </w:tcPr>
          <w:p>
            <w:pPr>
              <w:spacing w:after="105" w:line="291" w:lineRule="exact"/>
            </w:pPr>
            <w:r>
              <w:rPr>
                <w:b w:val="false"/>
                <w:bCs w:val="false"/>
                <w:color w:val="27272a"/>
                <w:sz w:val="19"/>
                <w:szCs w:val="19"/>
              </w:rPr>
              <w:t xml:space="preserve">Participa en clase sin que se lo pida.</w:t>
            </w:r>
          </w:p>
          <w:p>
            <w:pPr>
              <w:spacing w:after="0" w:line="291" w:lineRule="exact"/>
            </w:pPr>
            <w:r>
              <w:rPr>
                <w:b/>
                <w:bCs/>
                <w:color w:val="09090b"/>
                <w:sz w:val="19"/>
                <w:szCs w:val="19"/>
              </w:rPr>
              <w:t xml:space="preserve">Ahora toca:</w:t>
            </w:r>
            <w:r>
              <w:rPr>
                <w:b w:val="false"/>
                <w:bCs w:val="false"/>
                <w:color w:val="27272a"/>
                <w:sz w:val="19"/>
                <w:szCs w:val="19"/>
              </w:rPr>
              <w:t xml:space="preserve"> unir ideas en frases más largas.</w:t>
            </w:r>
          </w:p>
        </w:tc>
        <w:tc>
          <w:tcPr>
            <w:tcW w:type="dxa" w:w="5025"/>
            <w:gridSpan w:val="2"/>
            <w:tcMar>
              <w:top w:type="dxa" w:w="105"/>
              <w:left w:type="dxa" w:w="0"/>
              <w:bottom w:type="dxa" w:w="0"/>
              <w:right w:type="dxa" w:w="0"/>
            </w:tcMar>
          </w:tcPr>
          <w:p>
            <w:pPr>
              <w:spacing w:after="0" w:line="291" w:lineRule="exact"/>
            </w:pPr>
            <w:r>
              <w:rPr>
                <w:b/>
                <w:bCs/>
                <w:color w:val="09090b"/>
                <w:sz w:val="19"/>
                <w:szCs w:val="19"/>
              </w:rPr>
              <w:t xml:space="preserve">En casa:</w:t>
            </w:r>
            <w:r>
              <w:rPr>
                <w:b w:val="false"/>
                <w:bCs w:val="false"/>
                <w:color w:val="27272a"/>
                <w:sz w:val="19"/>
                <w:szCs w:val="19"/>
              </w:rPr>
              <w:t xml:space="preserve"> 10 minutos al día de series o pódcast en el idioma.</w:t>
            </w:r>
          </w:p>
        </w:tc>
      </w:tr>
    </w:tbl>
    <w:p>
      <w:pPr>
        <w:spacing w:line="225" w:lineRule="exact"/>
      </w:pPr>
      <w:r>
        <w:rPr>
          <w:sz w:val="2"/>
          <w:szCs w:val="2"/>
        </w:rPr>
        <w:t xml:space="preserve"/>
      </w:r>
    </w:p>
    <w:tbl>
      <w:tblPr>
        <w:tblW w:type="dxa" w:w="104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637"/>
        <w:gridCol w:w="3833"/>
      </w:tblGrid>
      <w:tr>
        <w:tc>
          <w:tcPr>
            <w:tcW w:type="dxa" w:w="6637"/>
            <w:shd w:fill="f1f4f5" w:color="auto" w:val="clear"/>
            <w:tcMar>
              <w:top w:type="dxa" w:w="210"/>
              <w:left w:type="dxa" w:w="300"/>
              <w:bottom w:type="dxa" w:w="210"/>
              <w:right w:type="dxa" w:w="0"/>
            </w:tcMar>
            <w:vAlign w:val="center"/>
          </w:tcPr>
          <w:p>
            <w:pPr>
              <w:spacing w:after="0" w:line="255" w:lineRule="exact"/>
            </w:pPr>
            <w:r>
              <w:rPr>
                <w:b w:val="false"/>
                <w:bCs w:val="false"/>
                <w:color w:val="09090b"/>
                <w:sz w:val="20"/>
                <w:szCs w:val="20"/>
              </w:rPr>
              <w:t xml:space="preserve">Si tienes cualquier duda, escríbeme.</w:t>
            </w:r>
          </w:p>
        </w:tc>
        <w:tc>
          <w:tcPr>
            <w:tcW w:type="dxa" w:w="3833"/>
            <w:shd w:fill="f1f4f5" w:color="auto" w:val="clear"/>
            <w:tcMar>
              <w:top w:type="dxa" w:w="210"/>
              <w:left w:type="dxa" w:w="0"/>
              <w:bottom w:type="dxa" w:w="210"/>
              <w:right w:type="dxa" w:w="300"/>
            </w:tcMar>
            <w:vAlign w:val="center"/>
          </w:tcPr>
          <w:p>
            <w:pPr>
              <w:spacing w:after="0" w:line="255" w:lineRule="exact"/>
              <w:jc w:val="right"/>
            </w:pPr>
            <w:r>
              <w:rPr>
                <w:b/>
                <w:bCs/>
                <w:color w:val="09090b"/>
                <w:sz w:val="20"/>
                <w:szCs w:val="20"/>
              </w:rPr>
              <w:t xml:space="preserve">Marta Ruiz</w:t>
            </w:r>
            <w:r>
              <w:rPr>
                <w:b w:val="false"/>
                <w:bCs w:val="false"/>
                <w:color w:val="09090b"/>
                <w:sz w:val="20"/>
                <w:szCs w:val="20"/>
              </w:rPr>
              <w:t xml:space="preserve"> </w:t>
            </w:r>
            <w:r>
              <w:rPr>
                <w:b w:val="false"/>
                <w:bCs w:val="false"/>
                <w:color w:val="71717b"/>
                <w:sz w:val="20"/>
                <w:szCs w:val="20"/>
              </w:rPr>
              <w:t xml:space="preserve">16 de octubre de 2026</w:t>
            </w:r>
          </w:p>
        </w:tc>
      </w:tr>
    </w:tbl>
    <w:p>
      <w:pPr>
        <w:spacing w:line="15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1906" w:h="16838" w:orient="portrait"/>
      <w:pgMar w:top="510" w:right="720" w:bottom="825" w:left="720" w:header="510" w:footer="4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lus Jakarta Sans">
    <w:family w:val="auto"/>
    <w:pitch w:val="variable"/>
    <w:sig w:usb0="E0002AFF" w:usb1="C000247B" w:usb2="00000009" w:usb3="00000000" w:csb0="000001FF" w:csb1="00000000"/>
    <w:embedRegular r:id="rId1" w:fontKey="{8F25F3A4-1816-5A34-F814-8F55107ED00F}"/>
    <w:embedBold r:id="rId2" w:fontKey="{FF491FEC-8CDD-F4BB-2B36-C39B2EA9C0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470"/>
      <w:tblBorders>
        <w:top w:val="nil" w:color="auto" w:sz="0"/>
        <w:left w:val="nil" w:color="auto" w:sz="0"/>
        <w:bottom w:val="nil" w:color="auto" w:sz="0"/>
        <w:right w:val="nil" w:color="auto" w:sz="0"/>
        <w:insideH w:val="nil" w:color="auto" w:sz="0"/>
        <w:insideV w:val="nil" w:color="auto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5235"/>
      <w:gridCol w:w="5235"/>
    </w:tblGrid>
    <w:tr>
      <w:tc>
        <w:tcPr>
          <w:tcW w:type="dxa" w:w="5235"/>
          <w:vAlign w:val="bottom"/>
        </w:tcPr>
        <w:p>
          <w:pPr>
            <w:spacing w:line="198" w:lineRule="exact"/>
          </w:pPr>
          <w:hyperlink w:history="1" r:id="rId1xsbggpsy7xy8qnv93qp2">
            <w:r>
              <w:rPr>
                <w:color w:val="71717b"/>
                <w:sz w:val="16"/>
                <w:szCs w:val="16"/>
              </w:rPr>
              <w:t xml:space="preserve">Plantilla de SmartCookie | smartcookieapp.com</w:t>
            </w:r>
          </w:hyperlink>
        </w:p>
      </w:tc>
      <w:tc>
        <w:tcPr>
          <w:tcW w:type="dxa" w:w="5235"/>
          <w:vAlign w:val="bottom"/>
        </w:tcPr>
        <w:p>
          <w:pPr>
            <w:jc w:val="right"/>
          </w:pPr>
          <w:r>
            <w:rPr>
              <w:color w:val="71717b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lus Jakarta Sans" w:cs="Plus Jakarta Sans" w:eastAsia="Plus Jakarta Sans" w:hAnsi="Plus Jakarta Sans"/>
        <w:color w:val="09090b"/>
        <w:sz w:val="20"/>
        <w:szCs w:val="20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6b5611bac2150879e6dbff386bc8c41c752612b.jpg"/><Relationship Id="rId9" Type="http://schemas.openxmlformats.org/officeDocument/2006/relationships/image" Target="media/0d89dec60d085c1b8030d89ac6f58a2915384a8b.png"/><Relationship Id="rId10" Type="http://schemas.openxmlformats.org/officeDocument/2006/relationships/image" Target="media/6d2bba82acade85c693e0dd28db781191ea232e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><Relationship Id="rId1xsbggpsy7xy8qnv93qp2" Type="http://schemas.openxmlformats.org/officeDocument/2006/relationships/hyperlink" Target="https://www.smartcookieapp.com/es?utm_source=template&amp;utm_medium=pdf&amp;utm_campaign=student-progress-repor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progreso</dc:title>
  <dc:creator>SmartCookie</dc:creator>
  <cp:lastModifiedBy>Un-named</cp:lastModifiedBy>
  <cp:revision>1</cp:revision>
  <dcterms:created xsi:type="dcterms:W3CDTF">2026-10-19T09:35:35.114Z</dcterms:created>
  <dcterms:modified xsi:type="dcterms:W3CDTF">2026-10-19T09:35:35.114Z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